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9833" w:type="dxa"/>
        <w:jc w:val="center"/>
        <w:tblLook w:val="04A0" w:firstRow="1" w:lastRow="0" w:firstColumn="1" w:lastColumn="0" w:noHBand="0" w:noVBand="1"/>
      </w:tblPr>
      <w:tblGrid>
        <w:gridCol w:w="1683"/>
        <w:gridCol w:w="4075"/>
        <w:gridCol w:w="4075"/>
      </w:tblGrid>
      <w:tr w:rsidR="00704424" w:rsidRPr="00033FC9" w14:paraId="68D49F3B" w14:textId="77777777" w:rsidTr="00A606EB">
        <w:trPr>
          <w:jc w:val="center"/>
        </w:trPr>
        <w:tc>
          <w:tcPr>
            <w:tcW w:w="9833" w:type="dxa"/>
            <w:gridSpan w:val="3"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14:paraId="20EAC001" w14:textId="77777777" w:rsidR="00704424" w:rsidRPr="00033FC9" w:rsidRDefault="00704424" w:rsidP="00A606EB">
            <w:pPr>
              <w:spacing w:before="80" w:after="80"/>
              <w:jc w:val="center"/>
              <w:rPr>
                <w:rFonts w:ascii="Verdana" w:hAnsi="Verdana" w:cs="Arial"/>
                <w:b/>
              </w:rPr>
            </w:pPr>
            <w:r w:rsidRPr="00822CC6">
              <w:rPr>
                <w:rFonts w:ascii="Verdana" w:hAnsi="Verdana"/>
                <w:b/>
              </w:rPr>
              <w:t>可福音</w:t>
            </w:r>
            <w:r w:rsidRPr="00822CC6">
              <w:rPr>
                <w:rFonts w:ascii="Verdana" w:hAnsi="Verdana"/>
                <w:b/>
              </w:rPr>
              <w:t>5</w:t>
            </w:r>
            <w:r w:rsidRPr="00822CC6">
              <w:rPr>
                <w:rFonts w:ascii="Verdana" w:hAnsi="Verdana"/>
                <w:b/>
              </w:rPr>
              <w:t>：</w:t>
            </w:r>
            <w:r w:rsidRPr="00822CC6">
              <w:rPr>
                <w:rFonts w:ascii="Verdana" w:hAnsi="Verdana"/>
                <w:b/>
              </w:rPr>
              <w:t>21 – 43</w:t>
            </w:r>
            <w:r>
              <w:rPr>
                <w:rFonts w:ascii="Verdana" w:hAnsi="Verdana" w:hint="eastAsia"/>
                <w:b/>
              </w:rPr>
              <w:t>：</w:t>
            </w:r>
            <w:r w:rsidRPr="00822CC6">
              <w:rPr>
                <w:rFonts w:ascii="Verdana" w:hAnsi="Verdana"/>
                <w:b/>
              </w:rPr>
              <w:t>相似点和显著差异</w:t>
            </w:r>
          </w:p>
        </w:tc>
      </w:tr>
      <w:tr w:rsidR="00704424" w:rsidRPr="00033FC9" w14:paraId="6B67FACA" w14:textId="77777777" w:rsidTr="00A606EB">
        <w:trPr>
          <w:jc w:val="center"/>
        </w:trPr>
        <w:tc>
          <w:tcPr>
            <w:tcW w:w="16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D9577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  <w:b/>
              </w:rPr>
            </w:pPr>
          </w:p>
        </w:tc>
        <w:tc>
          <w:tcPr>
            <w:tcW w:w="40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88BD9D0" w14:textId="77777777" w:rsidR="00704424" w:rsidRPr="00033FC9" w:rsidRDefault="00704424" w:rsidP="00A606EB">
            <w:pPr>
              <w:spacing w:before="80" w:after="80"/>
              <w:jc w:val="center"/>
              <w:rPr>
                <w:rFonts w:ascii="Verdana" w:hAnsi="Verdana" w:cs="Arial"/>
                <w:b/>
              </w:rPr>
            </w:pPr>
            <w:r w:rsidRPr="000E09F2">
              <w:rPr>
                <w:rFonts w:hint="eastAsia"/>
                <w:b/>
                <w:sz w:val="24"/>
                <w:szCs w:val="24"/>
              </w:rPr>
              <w:t>睚</w:t>
            </w:r>
            <w:r w:rsidRPr="000E09F2">
              <w:rPr>
                <w:rFonts w:cs="Microsoft YaHei" w:hint="eastAsia"/>
                <w:b/>
                <w:sz w:val="24"/>
                <w:szCs w:val="24"/>
              </w:rPr>
              <w:t>鲁</w:t>
            </w:r>
          </w:p>
        </w:tc>
        <w:tc>
          <w:tcPr>
            <w:tcW w:w="407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82FC366" w14:textId="77777777" w:rsidR="00704424" w:rsidRPr="00033FC9" w:rsidRDefault="00704424" w:rsidP="00A606EB">
            <w:pPr>
              <w:spacing w:before="80" w:after="80"/>
              <w:jc w:val="center"/>
              <w:rPr>
                <w:rFonts w:ascii="Verdana" w:hAnsi="Verdana" w:cs="Arial"/>
                <w:b/>
              </w:rPr>
            </w:pPr>
            <w:r w:rsidRPr="000E09F2">
              <w:rPr>
                <w:rFonts w:hint="eastAsia"/>
                <w:b/>
                <w:sz w:val="24"/>
                <w:szCs w:val="24"/>
              </w:rPr>
              <w:t>患血漏的女人</w:t>
            </w:r>
          </w:p>
        </w:tc>
      </w:tr>
      <w:tr w:rsidR="00704424" w:rsidRPr="00033FC9" w14:paraId="78F961DC" w14:textId="77777777" w:rsidTr="00A606EB">
        <w:trPr>
          <w:jc w:val="center"/>
        </w:trPr>
        <w:tc>
          <w:tcPr>
            <w:tcW w:w="16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0D1651" w14:textId="77777777" w:rsidR="00704424" w:rsidRPr="00C3414A" w:rsidRDefault="00704424" w:rsidP="00A606EB">
            <w:pPr>
              <w:spacing w:before="80" w:after="80"/>
              <w:rPr>
                <w:rFonts w:ascii="Verdana" w:hAnsi="Verdana" w:cs="Arial"/>
                <w:b/>
                <w:bCs/>
                <w:iCs/>
              </w:rPr>
            </w:pPr>
            <w:r w:rsidRPr="00C3414A">
              <w:rPr>
                <w:rFonts w:hint="eastAsia"/>
                <w:b/>
                <w:bCs/>
                <w:iCs/>
                <w:sz w:val="24"/>
                <w:szCs w:val="24"/>
              </w:rPr>
              <w:t>相似点</w:t>
            </w:r>
          </w:p>
        </w:tc>
        <w:tc>
          <w:tcPr>
            <w:tcW w:w="4075" w:type="dxa"/>
            <w:tcBorders>
              <w:top w:val="single" w:sz="18" w:space="0" w:color="auto"/>
              <w:left w:val="single" w:sz="18" w:space="0" w:color="auto"/>
            </w:tcBorders>
          </w:tcPr>
          <w:p w14:paraId="041DC984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  <w:r w:rsidRPr="00822CC6">
              <w:rPr>
                <w:rFonts w:ascii="Verdana" w:hAnsi="Verdana" w:cs="Arial"/>
              </w:rPr>
              <w:t>展现出大信心</w:t>
            </w:r>
          </w:p>
        </w:tc>
        <w:tc>
          <w:tcPr>
            <w:tcW w:w="4075" w:type="dxa"/>
            <w:tcBorders>
              <w:top w:val="single" w:sz="18" w:space="0" w:color="auto"/>
            </w:tcBorders>
          </w:tcPr>
          <w:p w14:paraId="05C88740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  <w:r w:rsidRPr="000E09F2">
              <w:rPr>
                <w:rFonts w:hint="eastAsia"/>
                <w:sz w:val="24"/>
                <w:szCs w:val="24"/>
              </w:rPr>
              <w:t>展</w:t>
            </w:r>
            <w:r w:rsidRPr="000E09F2">
              <w:rPr>
                <w:rFonts w:cs="Microsoft YaHei" w:hint="eastAsia"/>
                <w:sz w:val="24"/>
                <w:szCs w:val="24"/>
              </w:rPr>
              <w:t>现</w:t>
            </w:r>
            <w:r w:rsidRPr="000E09F2">
              <w:rPr>
                <w:rFonts w:cs="MS Mincho" w:hint="eastAsia"/>
                <w:sz w:val="24"/>
                <w:szCs w:val="24"/>
              </w:rPr>
              <w:t>出大信心</w:t>
            </w:r>
          </w:p>
        </w:tc>
      </w:tr>
      <w:tr w:rsidR="00704424" w:rsidRPr="00033FC9" w14:paraId="4647411E" w14:textId="77777777" w:rsidTr="00A606EB">
        <w:trPr>
          <w:jc w:val="center"/>
        </w:trPr>
        <w:tc>
          <w:tcPr>
            <w:tcW w:w="1683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2C3D4B" w14:textId="77777777" w:rsidR="00704424" w:rsidRPr="009761B0" w:rsidRDefault="00704424" w:rsidP="00A606EB">
            <w:pPr>
              <w:spacing w:before="80" w:after="80"/>
              <w:rPr>
                <w:rFonts w:ascii="Verdana" w:hAnsi="Verdana" w:cs="Arial"/>
                <w:b/>
                <w:bCs/>
                <w:iCs/>
              </w:rPr>
            </w:pPr>
          </w:p>
        </w:tc>
        <w:tc>
          <w:tcPr>
            <w:tcW w:w="4075" w:type="dxa"/>
            <w:tcBorders>
              <w:left w:val="single" w:sz="18" w:space="0" w:color="auto"/>
              <w:bottom w:val="single" w:sz="4" w:space="0" w:color="auto"/>
            </w:tcBorders>
          </w:tcPr>
          <w:p w14:paraId="46383033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14:paraId="749DF914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  <w:p w14:paraId="6B696B53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</w:tr>
      <w:tr w:rsidR="00704424" w:rsidRPr="00033FC9" w14:paraId="213C6F66" w14:textId="77777777" w:rsidTr="00A606EB">
        <w:trPr>
          <w:jc w:val="center"/>
        </w:trPr>
        <w:tc>
          <w:tcPr>
            <w:tcW w:w="168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9A0061" w14:textId="77777777" w:rsidR="00704424" w:rsidRPr="009761B0" w:rsidRDefault="00704424" w:rsidP="00A606EB">
            <w:pPr>
              <w:spacing w:before="80" w:after="80"/>
              <w:rPr>
                <w:rFonts w:ascii="Verdana" w:hAnsi="Verdana" w:cs="Arial"/>
                <w:b/>
                <w:bCs/>
                <w:iCs/>
              </w:rPr>
            </w:pPr>
          </w:p>
        </w:tc>
        <w:tc>
          <w:tcPr>
            <w:tcW w:w="4075" w:type="dxa"/>
            <w:tcBorders>
              <w:left w:val="single" w:sz="18" w:space="0" w:color="auto"/>
              <w:bottom w:val="single" w:sz="18" w:space="0" w:color="auto"/>
            </w:tcBorders>
          </w:tcPr>
          <w:p w14:paraId="4D0D52F8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  <w:tc>
          <w:tcPr>
            <w:tcW w:w="4075" w:type="dxa"/>
            <w:tcBorders>
              <w:bottom w:val="single" w:sz="18" w:space="0" w:color="auto"/>
            </w:tcBorders>
          </w:tcPr>
          <w:p w14:paraId="1334C3BF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  <w:p w14:paraId="6A462D15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</w:tr>
      <w:tr w:rsidR="00704424" w:rsidRPr="00033FC9" w14:paraId="01723F95" w14:textId="77777777" w:rsidTr="00A606EB">
        <w:trPr>
          <w:jc w:val="center"/>
        </w:trPr>
        <w:tc>
          <w:tcPr>
            <w:tcW w:w="168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A5DB2" w14:textId="77777777" w:rsidR="00704424" w:rsidRPr="009761B0" w:rsidRDefault="00704424" w:rsidP="00A606EB">
            <w:pPr>
              <w:spacing w:before="80" w:after="80"/>
              <w:rPr>
                <w:rFonts w:ascii="Verdana" w:hAnsi="Verdana" w:cs="Arial"/>
                <w:b/>
                <w:bCs/>
                <w:iCs/>
              </w:rPr>
            </w:pPr>
            <w:r w:rsidRPr="00C3414A">
              <w:rPr>
                <w:rFonts w:ascii="Verdana" w:hAnsi="Verdana" w:cs="Arial"/>
                <w:b/>
                <w:bCs/>
                <w:iCs/>
              </w:rPr>
              <w:t>明显差别</w:t>
            </w:r>
          </w:p>
        </w:tc>
        <w:tc>
          <w:tcPr>
            <w:tcW w:w="4075" w:type="dxa"/>
            <w:tcBorders>
              <w:top w:val="single" w:sz="18" w:space="0" w:color="auto"/>
              <w:left w:val="single" w:sz="18" w:space="0" w:color="auto"/>
            </w:tcBorders>
          </w:tcPr>
          <w:p w14:paraId="25392DA3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  <w:r w:rsidRPr="00F85D5D">
              <w:rPr>
                <w:rFonts w:hint="eastAsia"/>
                <w:sz w:val="24"/>
                <w:szCs w:val="24"/>
              </w:rPr>
              <w:t>有地位的人公</w:t>
            </w:r>
            <w:r w:rsidRPr="00F85D5D">
              <w:rPr>
                <w:rFonts w:cs="Microsoft YaHei" w:hint="eastAsia"/>
                <w:sz w:val="24"/>
                <w:szCs w:val="24"/>
              </w:rPr>
              <w:t>开</w:t>
            </w:r>
            <w:r w:rsidRPr="00F85D5D">
              <w:rPr>
                <w:rFonts w:cs="MS Mincho" w:hint="eastAsia"/>
                <w:sz w:val="24"/>
                <w:szCs w:val="24"/>
              </w:rPr>
              <w:t>来</w:t>
            </w:r>
            <w:r w:rsidRPr="00F85D5D">
              <w:rPr>
                <w:rFonts w:cs="Microsoft YaHei" w:hint="eastAsia"/>
                <w:sz w:val="24"/>
                <w:szCs w:val="24"/>
              </w:rPr>
              <w:t>见</w:t>
            </w:r>
            <w:r w:rsidRPr="00F85D5D">
              <w:rPr>
                <w:rFonts w:cs="MS Mincho" w:hint="eastAsia"/>
                <w:sz w:val="24"/>
                <w:szCs w:val="24"/>
              </w:rPr>
              <w:t>耶</w:t>
            </w:r>
            <w:r w:rsidRPr="00F85D5D">
              <w:rPr>
                <w:rFonts w:cs="Microsoft YaHei" w:hint="eastAsia"/>
                <w:sz w:val="24"/>
                <w:szCs w:val="24"/>
              </w:rPr>
              <w:t>稣</w:t>
            </w:r>
            <w:r w:rsidRPr="00F85D5D">
              <w:rPr>
                <w:rFonts w:cs="MS Mincho" w:hint="eastAsia"/>
                <w:sz w:val="24"/>
                <w:szCs w:val="24"/>
              </w:rPr>
              <w:t>。</w:t>
            </w:r>
          </w:p>
        </w:tc>
        <w:tc>
          <w:tcPr>
            <w:tcW w:w="4075" w:type="dxa"/>
            <w:tcBorders>
              <w:top w:val="single" w:sz="18" w:space="0" w:color="auto"/>
            </w:tcBorders>
          </w:tcPr>
          <w:p w14:paraId="1D9893FE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  <w:r w:rsidRPr="007F54F7">
              <w:rPr>
                <w:rFonts w:hint="eastAsia"/>
                <w:sz w:val="24"/>
                <w:szCs w:val="24"/>
              </w:rPr>
              <w:t>卑微的女人暗暗地就近耶</w:t>
            </w:r>
            <w:r w:rsidRPr="007F54F7">
              <w:rPr>
                <w:rFonts w:cs="Microsoft YaHei" w:hint="eastAsia"/>
                <w:sz w:val="24"/>
                <w:szCs w:val="24"/>
              </w:rPr>
              <w:t>稣</w:t>
            </w:r>
            <w:r w:rsidRPr="007F54F7">
              <w:rPr>
                <w:rFonts w:cs="MS Mincho" w:hint="eastAsia"/>
                <w:sz w:val="24"/>
                <w:szCs w:val="24"/>
              </w:rPr>
              <w:t>。</w:t>
            </w:r>
          </w:p>
        </w:tc>
      </w:tr>
      <w:tr w:rsidR="00704424" w:rsidRPr="00033FC9" w14:paraId="1837AF01" w14:textId="77777777" w:rsidTr="00A606EB">
        <w:trPr>
          <w:jc w:val="center"/>
        </w:trPr>
        <w:tc>
          <w:tcPr>
            <w:tcW w:w="1683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6FDF579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  <w:tc>
          <w:tcPr>
            <w:tcW w:w="4075" w:type="dxa"/>
            <w:tcBorders>
              <w:left w:val="single" w:sz="18" w:space="0" w:color="auto"/>
            </w:tcBorders>
          </w:tcPr>
          <w:p w14:paraId="27BEDB3B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  <w:tc>
          <w:tcPr>
            <w:tcW w:w="4075" w:type="dxa"/>
          </w:tcPr>
          <w:p w14:paraId="5FED3538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  <w:p w14:paraId="2A1F922E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</w:tr>
      <w:tr w:rsidR="00704424" w:rsidRPr="00033FC9" w14:paraId="6CE70C71" w14:textId="77777777" w:rsidTr="00A606EB">
        <w:trPr>
          <w:jc w:val="center"/>
        </w:trPr>
        <w:tc>
          <w:tcPr>
            <w:tcW w:w="1683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B4166FF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  <w:tc>
          <w:tcPr>
            <w:tcW w:w="4075" w:type="dxa"/>
            <w:tcBorders>
              <w:left w:val="single" w:sz="18" w:space="0" w:color="auto"/>
            </w:tcBorders>
          </w:tcPr>
          <w:p w14:paraId="07190FDE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  <w:tc>
          <w:tcPr>
            <w:tcW w:w="4075" w:type="dxa"/>
          </w:tcPr>
          <w:p w14:paraId="67827935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  <w:p w14:paraId="1370E3FD" w14:textId="77777777" w:rsidR="00704424" w:rsidRPr="00033FC9" w:rsidRDefault="00704424" w:rsidP="00A606EB">
            <w:pPr>
              <w:spacing w:before="80" w:after="80"/>
              <w:rPr>
                <w:rFonts w:ascii="Verdana" w:hAnsi="Verdana" w:cs="Arial"/>
              </w:rPr>
            </w:pPr>
          </w:p>
        </w:tc>
      </w:tr>
    </w:tbl>
    <w:p w14:paraId="6DEB225F" w14:textId="77777777" w:rsidR="00096CEC" w:rsidRDefault="00096CEC"/>
    <w:sectPr w:rsidR="00096CEC" w:rsidSect="00443F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86E0C"/>
    <w:multiLevelType w:val="multilevel"/>
    <w:tmpl w:val="2E06EA2A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101D4C"/>
    <w:multiLevelType w:val="hybridMultilevel"/>
    <w:tmpl w:val="DDEEB21A"/>
    <w:lvl w:ilvl="0" w:tplc="3E047E0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EB26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EB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8B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1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62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26865">
    <w:abstractNumId w:val="1"/>
  </w:num>
  <w:num w:numId="2" w16cid:durableId="193778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73"/>
    <w:rsid w:val="000473EA"/>
    <w:rsid w:val="00096CEC"/>
    <w:rsid w:val="001B4175"/>
    <w:rsid w:val="00443F73"/>
    <w:rsid w:val="00704424"/>
    <w:rsid w:val="008D3C83"/>
    <w:rsid w:val="00A27B76"/>
    <w:rsid w:val="00B577DA"/>
    <w:rsid w:val="00DA2F26"/>
    <w:rsid w:val="00DC4F3C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CB6"/>
  <w15:chartTrackingRefBased/>
  <w15:docId w15:val="{EA7E5F47-FBE2-4F5D-9931-B7AFA0A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73"/>
    <w:pPr>
      <w:autoSpaceDE w:val="0"/>
      <w:autoSpaceDN w:val="0"/>
      <w:adjustRightInd w:val="0"/>
      <w:spacing w:line="276" w:lineRule="auto"/>
      <w:jc w:val="both"/>
    </w:pPr>
    <w:rPr>
      <w:rFonts w:ascii="SimSun" w:eastAsia="SimSun" w:hAnsi="SimSun" w:cs="SimSun"/>
      <w:noProof/>
      <w:color w:val="000000"/>
      <w:kern w:val="22"/>
      <w:sz w:val="22"/>
      <w:szCs w:val="22"/>
      <w:lang w:val="ka-GE"/>
    </w:rPr>
  </w:style>
  <w:style w:type="paragraph" w:styleId="Heading1">
    <w:name w:val="heading 1"/>
    <w:next w:val="Heading2"/>
    <w:link w:val="Heading1Char"/>
    <w:uiPriority w:val="9"/>
    <w:qFormat/>
    <w:rsid w:val="00F857FC"/>
    <w:pPr>
      <w:keepNext/>
      <w:pageBreakBefore/>
      <w:spacing w:before="240" w:after="0" w:line="259" w:lineRule="auto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29"/>
      <w:lang w:val="hi" w:bidi="ne-NP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857FC"/>
    <w:pPr>
      <w:shd w:val="clear" w:color="auto" w:fill="D9D9D9"/>
      <w:outlineLvl w:val="2"/>
    </w:pPr>
    <w:rPr>
      <w:rFonts w:ascii="SimSun" w:eastAsia="SimSun" w:hAnsi="SimSun" w:cs="SimSun"/>
      <w:iCs/>
    </w:rPr>
  </w:style>
  <w:style w:type="paragraph" w:styleId="Heading4">
    <w:name w:val="heading 4"/>
    <w:next w:val="Normal"/>
    <w:link w:val="Heading4Char"/>
    <w:uiPriority w:val="9"/>
    <w:unhideWhenUsed/>
    <w:qFormat/>
    <w:rsid w:val="00DA2F26"/>
    <w:pPr>
      <w:keepNext/>
      <w:spacing w:line="259" w:lineRule="auto"/>
      <w:outlineLvl w:val="3"/>
    </w:pPr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857FC"/>
    <w:pPr>
      <w:spacing w:line="276" w:lineRule="auto"/>
      <w:outlineLvl w:val="4"/>
    </w:pPr>
    <w:rPr>
      <w:rFonts w:ascii="SimSun" w:eastAsiaTheme="minorEastAsia" w:hAnsi="SimSun" w:cs="Mangal"/>
      <w:i/>
      <w:iCs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Cs w:val="20"/>
      <w:lang w:val="hi"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Cs w:val="20"/>
      <w:lang w:val="hi"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Cs w:val="20"/>
      <w:lang w:val="hi"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Cs w:val="20"/>
      <w:lang w:val="hi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qFormat/>
    <w:rsid w:val="008D3C83"/>
    <w:rPr>
      <w:color w:val="FF0000"/>
    </w:rPr>
  </w:style>
  <w:style w:type="paragraph" w:customStyle="1" w:styleId="Blockquote">
    <w:name w:val="Blockquote"/>
    <w:basedOn w:val="Normal"/>
    <w:link w:val="BlockquoteChar"/>
    <w:qFormat/>
    <w:rsid w:val="001B4175"/>
    <w:pPr>
      <w:ind w:left="720"/>
    </w:pPr>
    <w:rPr>
      <w:rFonts w:ascii="Mangal" w:eastAsia="Mangal" w:hAnsi="Mangal" w:cs="Mangal"/>
      <w:noProof w:val="0"/>
      <w:lang w:val="hi" w:bidi="ne-NP"/>
    </w:rPr>
  </w:style>
  <w:style w:type="character" w:customStyle="1" w:styleId="BlockquoteChar">
    <w:name w:val="Blockquote Char"/>
    <w:basedOn w:val="DefaultParagraphFont"/>
    <w:link w:val="Blockquote"/>
    <w:rsid w:val="001B4175"/>
    <w:rPr>
      <w:rFonts w:ascii="Mangal" w:eastAsia="Mangal" w:hAnsi="Mangal" w:cs="Mangal"/>
      <w:color w:val="000000"/>
      <w:kern w:val="22"/>
      <w:szCs w:val="22"/>
      <w:lang w:val="hi"/>
    </w:rPr>
  </w:style>
  <w:style w:type="paragraph" w:customStyle="1" w:styleId="Bulletlist">
    <w:name w:val="Bullet list"/>
    <w:basedOn w:val="ListParagraph"/>
    <w:link w:val="BulletlistChar"/>
    <w:qFormat/>
    <w:rsid w:val="001B4175"/>
    <w:pPr>
      <w:numPr>
        <w:numId w:val="2"/>
      </w:numPr>
      <w:ind w:hanging="360"/>
    </w:pPr>
    <w:rPr>
      <w:lang w:val="es-MX"/>
    </w:rPr>
  </w:style>
  <w:style w:type="character" w:customStyle="1" w:styleId="BulletlistChar">
    <w:name w:val="Bullet list Char"/>
    <w:basedOn w:val="DefaultParagraphFont"/>
    <w:link w:val="Bulletlist"/>
    <w:rsid w:val="001B4175"/>
    <w:rPr>
      <w:rFonts w:ascii="Mangal" w:eastAsia="Mangal" w:hAnsi="Mangal" w:cs="Mangal"/>
      <w:color w:val="000000"/>
      <w:kern w:val="22"/>
      <w:szCs w:val="22"/>
      <w:lang w:val="es-MX" w:bidi="ne-NP"/>
    </w:rPr>
  </w:style>
  <w:style w:type="paragraph" w:styleId="ListParagraph">
    <w:name w:val="List Paragraph"/>
    <w:basedOn w:val="Normal"/>
    <w:uiPriority w:val="34"/>
    <w:qFormat/>
    <w:rsid w:val="001B4175"/>
    <w:pPr>
      <w:ind w:left="720"/>
      <w:contextualSpacing/>
    </w:pPr>
    <w:rPr>
      <w:rFonts w:ascii="Mangal" w:eastAsia="Mangal" w:hAnsi="Mangal" w:cs="Mangal"/>
      <w:noProof w:val="0"/>
      <w:lang w:val="hi" w:bidi="ne-NP"/>
    </w:rPr>
  </w:style>
  <w:style w:type="paragraph" w:customStyle="1" w:styleId="Indent">
    <w:name w:val="Indent #"/>
    <w:basedOn w:val="Normal"/>
    <w:link w:val="IndentChar"/>
    <w:qFormat/>
    <w:rsid w:val="001B4175"/>
    <w:pPr>
      <w:ind w:left="720" w:hanging="360"/>
    </w:pPr>
    <w:rPr>
      <w:rFonts w:ascii="Mangal" w:eastAsiaTheme="minorHAnsi" w:hAnsi="Mangal" w:cs="Mangal"/>
      <w:noProof w:val="0"/>
      <w:lang w:val="hi" w:bidi="ne-NP"/>
    </w:rPr>
  </w:style>
  <w:style w:type="character" w:customStyle="1" w:styleId="IndentChar">
    <w:name w:val="Indent # Char"/>
    <w:basedOn w:val="DefaultParagraphFont"/>
    <w:link w:val="Indent"/>
    <w:rsid w:val="001B4175"/>
    <w:rPr>
      <w:rFonts w:ascii="Mangal" w:eastAsiaTheme="minorHAnsi" w:hAnsi="Mangal" w:cs="Mangal"/>
      <w:color w:val="000000"/>
      <w:kern w:val="22"/>
      <w:szCs w:val="2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rsid w:val="00F857FC"/>
    <w:rPr>
      <w:rFonts w:ascii="SimSun" w:eastAsia="SimSun" w:hAnsi="SimSun" w:cs="SimSun"/>
      <w:b/>
      <w:bCs/>
      <w:iCs/>
      <w:color w:val="000000"/>
      <w:kern w:val="28"/>
      <w:szCs w:val="22"/>
      <w:shd w:val="clear" w:color="auto" w:fill="D9D9D9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DA2F26"/>
    <w:rPr>
      <w:rFonts w:asciiTheme="majorEastAsia" w:eastAsiaTheme="majorEastAsia" w:hAnsiTheme="majorEastAsia" w:cstheme="majorEastAsia"/>
      <w:b/>
      <w:color w:val="000000"/>
      <w:kern w:val="28"/>
      <w:szCs w:val="20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F857F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FC"/>
    <w:rPr>
      <w:rFonts w:asciiTheme="majorHAnsi" w:eastAsiaTheme="majorEastAsia" w:hAnsiTheme="majorHAnsi" w:cstheme="majorBidi"/>
      <w:color w:val="0F4761" w:themeColor="accent1" w:themeShade="BF"/>
      <w:kern w:val="22"/>
      <w:sz w:val="32"/>
      <w:szCs w:val="29"/>
      <w:lang w:val="hi" w:bidi="ne-NP"/>
    </w:rPr>
  </w:style>
  <w:style w:type="paragraph" w:customStyle="1" w:styleId="FootnotesCQuotesFootnotesPageNumbers">
    <w:name w:val="Footnotes (C. Quotes/Footnotes/Page Numbers)"/>
    <w:basedOn w:val="Normal"/>
    <w:uiPriority w:val="99"/>
    <w:rsid w:val="00F857FC"/>
    <w:pPr>
      <w:widowControl w:val="0"/>
      <w:tabs>
        <w:tab w:val="left" w:pos="90"/>
      </w:tabs>
      <w:suppressAutoHyphens/>
      <w:spacing w:after="0" w:line="300" w:lineRule="atLeast"/>
      <w:ind w:left="720" w:hanging="630"/>
      <w:textAlignment w:val="center"/>
    </w:pPr>
    <w:rPr>
      <w:rFonts w:ascii="NSimSun" w:eastAsia="NSimSun" w:cs="NSimSun"/>
      <w:kern w:val="0"/>
      <w:sz w:val="18"/>
      <w:szCs w:val="18"/>
      <w:vertAlign w:val="superscript"/>
      <w:lang w:eastAsia="en-US" w:bidi="th-TH"/>
    </w:rPr>
  </w:style>
  <w:style w:type="paragraph" w:customStyle="1" w:styleId="Blockquote0">
    <w:name w:val="Block quote"/>
    <w:basedOn w:val="Normal"/>
    <w:link w:val="BlockquoteChar0"/>
    <w:qFormat/>
    <w:rsid w:val="00F857FC"/>
    <w:pPr>
      <w:ind w:left="720"/>
    </w:pPr>
    <w:rPr>
      <w:noProof w:val="0"/>
      <w:sz w:val="24"/>
    </w:rPr>
  </w:style>
  <w:style w:type="character" w:customStyle="1" w:styleId="BlockquoteChar0">
    <w:name w:val="Block quote Char"/>
    <w:basedOn w:val="DefaultParagraphFont"/>
    <w:link w:val="Blockquote0"/>
    <w:rsid w:val="00F857FC"/>
    <w:rPr>
      <w:rFonts w:ascii="SimSun" w:eastAsia="SimSun" w:hAnsi="SimSun" w:cs="SimSun"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F857FC"/>
    <w:rPr>
      <w:rFonts w:ascii="SimSun" w:hAnsi="SimSun" w:cs="Mangal"/>
      <w:b/>
      <w:bCs/>
      <w:i/>
      <w:iCs/>
      <w:color w:val="000000"/>
      <w:kern w:val="28"/>
      <w:szCs w:val="23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F73"/>
    <w:rPr>
      <w:rFonts w:eastAsiaTheme="majorEastAsia" w:cstheme="majorBidi"/>
      <w:i/>
      <w:iCs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F73"/>
    <w:rPr>
      <w:rFonts w:eastAsiaTheme="majorEastAsia" w:cstheme="majorBidi"/>
      <w:color w:val="595959" w:themeColor="text1" w:themeTint="A6"/>
      <w:kern w:val="22"/>
      <w:sz w:val="22"/>
      <w:szCs w:val="20"/>
      <w:lang w:val="hi"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F73"/>
    <w:rPr>
      <w:rFonts w:eastAsiaTheme="majorEastAsia" w:cstheme="majorBidi"/>
      <w:i/>
      <w:iCs/>
      <w:color w:val="272727" w:themeColor="text1" w:themeTint="D8"/>
      <w:kern w:val="22"/>
      <w:sz w:val="22"/>
      <w:szCs w:val="20"/>
      <w:lang w:val="hi"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F73"/>
    <w:rPr>
      <w:rFonts w:eastAsiaTheme="majorEastAsia" w:cstheme="majorBidi"/>
      <w:color w:val="272727" w:themeColor="text1" w:themeTint="D8"/>
      <w:kern w:val="22"/>
      <w:sz w:val="22"/>
      <w:szCs w:val="20"/>
      <w:lang w:val="hi"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443F73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0"/>
      <w:lang w:val="hi" w:bidi="ne-NP"/>
    </w:rPr>
  </w:style>
  <w:style w:type="character" w:customStyle="1" w:styleId="TitleChar">
    <w:name w:val="Title Char"/>
    <w:basedOn w:val="DefaultParagraphFont"/>
    <w:link w:val="Title"/>
    <w:uiPriority w:val="10"/>
    <w:rsid w:val="00443F73"/>
    <w:rPr>
      <w:rFonts w:asciiTheme="majorHAnsi" w:eastAsiaTheme="majorEastAsia" w:hAnsiTheme="majorHAnsi" w:cstheme="majorBidi"/>
      <w:spacing w:val="-10"/>
      <w:kern w:val="28"/>
      <w:sz w:val="56"/>
      <w:szCs w:val="50"/>
      <w:lang w:val="hi"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F73"/>
    <w:pPr>
      <w:numPr>
        <w:ilvl w:val="1"/>
      </w:numPr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5"/>
      <w:lang w:val="hi"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443F73"/>
    <w:rPr>
      <w:rFonts w:eastAsiaTheme="majorEastAsia" w:cstheme="majorBidi"/>
      <w:color w:val="595959" w:themeColor="text1" w:themeTint="A6"/>
      <w:spacing w:val="15"/>
      <w:kern w:val="22"/>
      <w:sz w:val="28"/>
      <w:szCs w:val="25"/>
      <w:lang w:val="hi"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443F73"/>
    <w:pPr>
      <w:spacing w:before="160"/>
      <w:jc w:val="center"/>
    </w:pPr>
    <w:rPr>
      <w:rFonts w:ascii="Mangal" w:eastAsia="Mangal" w:hAnsi="Mangal" w:cs="Mangal"/>
      <w:i/>
      <w:iCs/>
      <w:noProof w:val="0"/>
      <w:color w:val="404040" w:themeColor="text1" w:themeTint="BF"/>
      <w:szCs w:val="20"/>
      <w:lang w:val="hi" w:bidi="ne-NP"/>
    </w:rPr>
  </w:style>
  <w:style w:type="character" w:customStyle="1" w:styleId="QuoteChar">
    <w:name w:val="Quote Char"/>
    <w:basedOn w:val="DefaultParagraphFont"/>
    <w:link w:val="Quote"/>
    <w:uiPriority w:val="29"/>
    <w:rsid w:val="00443F73"/>
    <w:rPr>
      <w:rFonts w:ascii="Mangal" w:eastAsia="Mangal" w:hAnsi="Mangal" w:cs="Mangal"/>
      <w:i/>
      <w:iCs/>
      <w:color w:val="404040" w:themeColor="text1" w:themeTint="BF"/>
      <w:kern w:val="22"/>
      <w:sz w:val="22"/>
      <w:szCs w:val="20"/>
      <w:lang w:val="hi" w:bidi="ne-NP"/>
    </w:rPr>
  </w:style>
  <w:style w:type="character" w:styleId="IntenseEmphasis">
    <w:name w:val="Intense Emphasis"/>
    <w:basedOn w:val="DefaultParagraphFont"/>
    <w:uiPriority w:val="21"/>
    <w:qFormat/>
    <w:rsid w:val="0044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Mangal" w:eastAsia="Mangal" w:hAnsi="Mangal" w:cs="Mangal"/>
      <w:i/>
      <w:iCs/>
      <w:noProof w:val="0"/>
      <w:color w:val="0F4761" w:themeColor="accent1" w:themeShade="BF"/>
      <w:szCs w:val="20"/>
      <w:lang w:val="hi"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F73"/>
    <w:rPr>
      <w:rFonts w:ascii="Mangal" w:eastAsia="Mangal" w:hAnsi="Mangal" w:cs="Mangal"/>
      <w:i/>
      <w:iCs/>
      <w:color w:val="0F4761" w:themeColor="accent1" w:themeShade="BF"/>
      <w:kern w:val="22"/>
      <w:sz w:val="22"/>
      <w:szCs w:val="20"/>
      <w:lang w:val="hi" w:bidi="ne-NP"/>
    </w:rPr>
  </w:style>
  <w:style w:type="character" w:styleId="IntenseReference">
    <w:name w:val="Intense Reference"/>
    <w:basedOn w:val="DefaultParagraphFont"/>
    <w:uiPriority w:val="32"/>
    <w:qFormat/>
    <w:rsid w:val="00443F7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59"/>
    <w:rsid w:val="00704424"/>
    <w:pPr>
      <w:spacing w:after="0" w:line="240" w:lineRule="auto"/>
    </w:pPr>
    <w:rPr>
      <w:rFonts w:eastAsiaTheme="minorHAnsi"/>
      <w:sz w:val="22"/>
      <w:szCs w:val="28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57</Characters>
  <Application>Microsoft Office Word</Application>
  <DocSecurity>0</DocSecurity>
  <Lines>28</Lines>
  <Paragraphs>13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2024-05-20T19:58:00Z</dcterms:created>
  <dcterms:modified xsi:type="dcterms:W3CDTF">2024-05-20T19:58:00Z</dcterms:modified>
</cp:coreProperties>
</file>